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1C" w:rsidRPr="0059721C" w:rsidRDefault="0059721C" w:rsidP="0059721C">
      <w:pPr>
        <w:spacing w:line="240" w:lineRule="auto"/>
        <w:contextualSpacing/>
        <w:jc w:val="center"/>
      </w:pPr>
      <w:r w:rsidRPr="0059721C">
        <w:t>Purpose:</w:t>
      </w:r>
    </w:p>
    <w:p w:rsidR="00962727" w:rsidRPr="0059721C" w:rsidRDefault="0059721C" w:rsidP="0059721C">
      <w:pPr>
        <w:spacing w:line="240" w:lineRule="auto"/>
        <w:contextualSpacing/>
        <w:jc w:val="center"/>
      </w:pPr>
      <w:r w:rsidRPr="0059721C">
        <w:t xml:space="preserve">To establish a Financial Committee to plan, execute, and oversee all fundraising performed for and behalf of the </w:t>
      </w:r>
      <w:r>
        <w:t>Silicon Valley Young Democrats (</w:t>
      </w:r>
      <w:r w:rsidRPr="0059721C">
        <w:t>SVYD</w:t>
      </w:r>
      <w:r>
        <w:t>)</w:t>
      </w:r>
      <w:r w:rsidRPr="0059721C">
        <w:t>.</w:t>
      </w:r>
    </w:p>
    <w:p w:rsidR="0059721C" w:rsidRDefault="0059721C" w:rsidP="0059721C">
      <w:pPr>
        <w:spacing w:line="240" w:lineRule="auto"/>
        <w:contextualSpacing/>
        <w:jc w:val="center"/>
      </w:pPr>
    </w:p>
    <w:p w:rsidR="0059721C" w:rsidRDefault="0059721C" w:rsidP="0059721C">
      <w:pPr>
        <w:spacing w:line="240" w:lineRule="auto"/>
        <w:contextualSpacing/>
        <w:jc w:val="center"/>
      </w:pPr>
      <w:r w:rsidRPr="0059721C">
        <w:t>Scope:</w:t>
      </w:r>
    </w:p>
    <w:p w:rsidR="0059721C" w:rsidRDefault="0059721C" w:rsidP="0059721C">
      <w:pPr>
        <w:spacing w:line="240" w:lineRule="auto"/>
        <w:jc w:val="center"/>
      </w:pPr>
      <w:r>
        <w:t xml:space="preserve">The </w:t>
      </w:r>
      <w:r>
        <w:t>scope of these by-laws is</w:t>
      </w:r>
      <w:r>
        <w:t xml:space="preserve"> to not supersede the SVYD By-Laws</w:t>
      </w:r>
      <w:r>
        <w:t xml:space="preserve"> and to only dictate the make-up and actions of the Silicon Valley Young Democrats Financial Committee (SVYDFC).</w:t>
      </w:r>
    </w:p>
    <w:p w:rsidR="0059721C" w:rsidRPr="0059721C" w:rsidRDefault="0059721C" w:rsidP="0059721C">
      <w:pPr>
        <w:spacing w:line="240" w:lineRule="auto"/>
        <w:contextualSpacing/>
        <w:jc w:val="center"/>
      </w:pPr>
    </w:p>
    <w:p w:rsidR="0059721C" w:rsidRDefault="0059721C" w:rsidP="0059721C">
      <w:pPr>
        <w:spacing w:line="240" w:lineRule="auto"/>
        <w:ind w:left="1440" w:right="1440"/>
        <w:contextualSpacing/>
        <w:jc w:val="center"/>
      </w:pPr>
    </w:p>
    <w:p w:rsidR="0059721C" w:rsidRDefault="0059721C" w:rsidP="0059721C">
      <w:pPr>
        <w:spacing w:line="240" w:lineRule="auto"/>
        <w:contextualSpacing/>
      </w:pPr>
      <w:r>
        <w:t>Article I: Membership</w:t>
      </w:r>
    </w:p>
    <w:p w:rsidR="0059721C" w:rsidRDefault="0059721C" w:rsidP="0059721C">
      <w:pPr>
        <w:pStyle w:val="ListParagraph"/>
        <w:numPr>
          <w:ilvl w:val="0"/>
          <w:numId w:val="1"/>
        </w:numPr>
        <w:spacing w:line="240" w:lineRule="auto"/>
      </w:pPr>
      <w:r>
        <w:t xml:space="preserve">Membership of the SVYDFC shall consist of no less than two (2) members and no more than four (4), </w:t>
      </w:r>
    </w:p>
    <w:p w:rsidR="0059721C" w:rsidRDefault="0059721C" w:rsidP="0059721C">
      <w:pPr>
        <w:pStyle w:val="ListParagraph"/>
        <w:numPr>
          <w:ilvl w:val="0"/>
          <w:numId w:val="1"/>
        </w:numPr>
        <w:spacing w:line="240" w:lineRule="auto"/>
      </w:pPr>
      <w:r>
        <w:t>All members of the SVYDFC must be an active member of the SVYD as defined by the SVYD Bylaws.</w:t>
      </w:r>
    </w:p>
    <w:p w:rsidR="00877B98" w:rsidRDefault="00877B98" w:rsidP="00877B98">
      <w:pPr>
        <w:pStyle w:val="ListParagraph"/>
        <w:numPr>
          <w:ilvl w:val="1"/>
          <w:numId w:val="1"/>
        </w:numPr>
        <w:spacing w:line="240" w:lineRule="auto"/>
      </w:pPr>
      <w:r>
        <w:t xml:space="preserve">In the case that there are less members than necessary to maintain quorum, the SVYDFC and the SVYD Executive Board will attempt to fill any vacancies as necessary. </w:t>
      </w:r>
      <w:bookmarkStart w:id="0" w:name="_GoBack"/>
      <w:bookmarkEnd w:id="0"/>
    </w:p>
    <w:p w:rsidR="0059721C" w:rsidRDefault="0059721C" w:rsidP="0059721C">
      <w:pPr>
        <w:pStyle w:val="ListParagraph"/>
        <w:numPr>
          <w:ilvl w:val="0"/>
          <w:numId w:val="1"/>
        </w:numPr>
        <w:spacing w:line="240" w:lineRule="auto"/>
      </w:pPr>
      <w:r>
        <w:t>The SVYD Treasurer shall hold chair of the SVYDFC.</w:t>
      </w:r>
    </w:p>
    <w:p w:rsidR="0059721C" w:rsidRDefault="0059721C" w:rsidP="0059721C">
      <w:pPr>
        <w:pStyle w:val="ListParagraph"/>
        <w:numPr>
          <w:ilvl w:val="0"/>
          <w:numId w:val="1"/>
        </w:numPr>
        <w:spacing w:line="240" w:lineRule="auto"/>
      </w:pPr>
      <w:r>
        <w:t>Membership of the SVYDFC shall be appointed by the SVYD Treasurer.</w:t>
      </w:r>
    </w:p>
    <w:p w:rsidR="0059721C" w:rsidRDefault="0059721C" w:rsidP="0059721C">
      <w:pPr>
        <w:pStyle w:val="ListParagraph"/>
        <w:numPr>
          <w:ilvl w:val="0"/>
          <w:numId w:val="1"/>
        </w:numPr>
        <w:spacing w:line="240" w:lineRule="auto"/>
      </w:pPr>
      <w:r>
        <w:t>Removal from the SVYDFC shall be a 50%+1 vote of the SVYD Executive Board.</w:t>
      </w:r>
    </w:p>
    <w:p w:rsidR="0059721C" w:rsidRDefault="0059721C" w:rsidP="0059721C">
      <w:pPr>
        <w:spacing w:line="240" w:lineRule="auto"/>
      </w:pPr>
      <w:r>
        <w:t>Article II: Fundraisers</w:t>
      </w:r>
    </w:p>
    <w:p w:rsidR="0059721C" w:rsidRDefault="0059721C" w:rsidP="0059721C">
      <w:pPr>
        <w:pStyle w:val="ListParagraph"/>
        <w:numPr>
          <w:ilvl w:val="0"/>
          <w:numId w:val="2"/>
        </w:numPr>
        <w:spacing w:line="240" w:lineRule="auto"/>
      </w:pPr>
      <w:r>
        <w:t>The two (2) key fundraisers overseen by the SVYDFC are:</w:t>
      </w:r>
    </w:p>
    <w:p w:rsidR="0059721C" w:rsidRDefault="0059721C" w:rsidP="0059721C">
      <w:pPr>
        <w:pStyle w:val="ListParagraph"/>
        <w:numPr>
          <w:ilvl w:val="1"/>
          <w:numId w:val="2"/>
        </w:numPr>
        <w:spacing w:line="240" w:lineRule="auto"/>
      </w:pPr>
      <w:r>
        <w:t>Holiday</w:t>
      </w:r>
    </w:p>
    <w:p w:rsidR="0059721C" w:rsidRDefault="0059721C" w:rsidP="0059721C">
      <w:pPr>
        <w:pStyle w:val="ListParagraph"/>
        <w:numPr>
          <w:ilvl w:val="1"/>
          <w:numId w:val="2"/>
        </w:numPr>
        <w:spacing w:line="240" w:lineRule="auto"/>
      </w:pPr>
      <w:r>
        <w:t>Independence Day</w:t>
      </w:r>
    </w:p>
    <w:p w:rsidR="0059721C" w:rsidRDefault="0059721C" w:rsidP="0059721C">
      <w:pPr>
        <w:pStyle w:val="ListParagraph"/>
        <w:numPr>
          <w:ilvl w:val="0"/>
          <w:numId w:val="2"/>
        </w:numPr>
        <w:spacing w:line="240" w:lineRule="auto"/>
      </w:pPr>
      <w:r>
        <w:t xml:space="preserve">Additional fundraisers may be performed upon unanimous approval of the SVYDFC. </w:t>
      </w:r>
    </w:p>
    <w:p w:rsidR="0059721C" w:rsidRDefault="0059721C" w:rsidP="0059721C">
      <w:pPr>
        <w:pStyle w:val="ListParagraph"/>
        <w:numPr>
          <w:ilvl w:val="0"/>
          <w:numId w:val="2"/>
        </w:numPr>
        <w:spacing w:line="240" w:lineRule="auto"/>
      </w:pPr>
      <w:r>
        <w:t xml:space="preserve">Fundraising spending limits may not exceed $200 without the unanimous prior approval of the SVYDFC. </w:t>
      </w:r>
    </w:p>
    <w:p w:rsidR="0059721C" w:rsidRDefault="0059721C" w:rsidP="0059721C">
      <w:pPr>
        <w:pStyle w:val="ListParagraph"/>
        <w:numPr>
          <w:ilvl w:val="0"/>
          <w:numId w:val="2"/>
        </w:numPr>
        <w:spacing w:line="240" w:lineRule="auto"/>
      </w:pPr>
      <w:r>
        <w:t>Fundraising spending limits may not exceed $300 without the prior approval of the SVYD Executive Board</w:t>
      </w:r>
    </w:p>
    <w:p w:rsidR="0059721C" w:rsidRDefault="0059721C" w:rsidP="0059721C">
      <w:pPr>
        <w:pStyle w:val="ListParagraph"/>
        <w:numPr>
          <w:ilvl w:val="1"/>
          <w:numId w:val="2"/>
        </w:numPr>
        <w:spacing w:line="240" w:lineRule="auto"/>
      </w:pPr>
      <w:r>
        <w:t>The prior approval vote of the SVYD Executive Board must be presented by the Treasurer.</w:t>
      </w:r>
    </w:p>
    <w:p w:rsidR="0059721C" w:rsidRDefault="0059721C" w:rsidP="0059721C">
      <w:pPr>
        <w:spacing w:line="240" w:lineRule="auto"/>
      </w:pPr>
      <w:r>
        <w:t>Article III: Budget</w:t>
      </w:r>
    </w:p>
    <w:p w:rsidR="0059721C" w:rsidRDefault="0059721C" w:rsidP="0059721C">
      <w:pPr>
        <w:pStyle w:val="ListParagraph"/>
        <w:numPr>
          <w:ilvl w:val="0"/>
          <w:numId w:val="3"/>
        </w:numPr>
        <w:spacing w:line="240" w:lineRule="auto"/>
        <w:ind w:left="720"/>
      </w:pPr>
      <w:r>
        <w:t>An annual budget drafted and approved by the SVYDFC must be presented to the SVYDFC.</w:t>
      </w:r>
    </w:p>
    <w:p w:rsidR="0059721C" w:rsidRDefault="0059721C" w:rsidP="0059721C">
      <w:pPr>
        <w:pStyle w:val="ListParagraph"/>
        <w:numPr>
          <w:ilvl w:val="1"/>
          <w:numId w:val="3"/>
        </w:numPr>
        <w:spacing w:line="240" w:lineRule="auto"/>
        <w:ind w:left="1440"/>
      </w:pPr>
      <w:r>
        <w:t>Approval of the budget requires a 50%+1 vote of the SVYDFC</w:t>
      </w:r>
    </w:p>
    <w:p w:rsidR="0059721C" w:rsidRDefault="0059721C" w:rsidP="0059721C">
      <w:pPr>
        <w:pStyle w:val="ListParagraph"/>
        <w:numPr>
          <w:ilvl w:val="0"/>
          <w:numId w:val="3"/>
        </w:numPr>
        <w:spacing w:line="240" w:lineRule="auto"/>
        <w:ind w:left="720"/>
      </w:pPr>
      <w:r>
        <w:t>Upon approval by the SVYDFC, the budget is presented to the SVYD President</w:t>
      </w:r>
    </w:p>
    <w:p w:rsidR="0059721C" w:rsidRDefault="0059721C" w:rsidP="0059721C">
      <w:pPr>
        <w:pStyle w:val="ListParagraph"/>
        <w:numPr>
          <w:ilvl w:val="1"/>
          <w:numId w:val="3"/>
        </w:numPr>
        <w:spacing w:line="240" w:lineRule="auto"/>
        <w:ind w:left="1440"/>
      </w:pPr>
      <w:r>
        <w:t>The president must approve the budget or return the proposed budget to the SVYDFC with suggestions.</w:t>
      </w:r>
    </w:p>
    <w:p w:rsidR="0059721C" w:rsidRDefault="0059721C" w:rsidP="0059721C">
      <w:pPr>
        <w:pStyle w:val="ListParagraph"/>
        <w:numPr>
          <w:ilvl w:val="1"/>
          <w:numId w:val="3"/>
        </w:numPr>
        <w:spacing w:line="240" w:lineRule="auto"/>
        <w:ind w:left="1440"/>
      </w:pPr>
      <w:r>
        <w:t>The SVYDFC must approve all suggestions with a 50%+1 vote.</w:t>
      </w:r>
    </w:p>
    <w:p w:rsidR="0059721C" w:rsidRDefault="0059721C" w:rsidP="0059721C">
      <w:pPr>
        <w:pStyle w:val="ListParagraph"/>
        <w:numPr>
          <w:ilvl w:val="1"/>
          <w:numId w:val="3"/>
        </w:numPr>
        <w:spacing w:line="240" w:lineRule="auto"/>
        <w:ind w:left="1440"/>
      </w:pPr>
      <w:r>
        <w:t>If the SVYD President suggestions are approved by the SVYDFC, the new budget is then presented to the SVYD President</w:t>
      </w:r>
    </w:p>
    <w:p w:rsidR="0059721C" w:rsidRDefault="0059721C" w:rsidP="0059721C">
      <w:pPr>
        <w:pStyle w:val="ListParagraph"/>
        <w:numPr>
          <w:ilvl w:val="1"/>
          <w:numId w:val="3"/>
        </w:numPr>
        <w:spacing w:line="240" w:lineRule="auto"/>
        <w:ind w:left="1440"/>
      </w:pPr>
      <w:r>
        <w:t>The SVYDFC may overrule the SVYD President’s veto with a unanimous vote.</w:t>
      </w:r>
    </w:p>
    <w:p w:rsidR="0059721C" w:rsidRDefault="0059721C" w:rsidP="0059721C">
      <w:pPr>
        <w:pStyle w:val="ListParagraph"/>
        <w:numPr>
          <w:ilvl w:val="0"/>
          <w:numId w:val="3"/>
        </w:numPr>
        <w:spacing w:line="240" w:lineRule="auto"/>
        <w:ind w:left="720"/>
      </w:pPr>
      <w:r>
        <w:t>The Budget must include all expected expenditures as detailed below:</w:t>
      </w:r>
    </w:p>
    <w:p w:rsidR="0059721C" w:rsidRDefault="0059721C" w:rsidP="0059721C">
      <w:pPr>
        <w:pStyle w:val="ListParagraph"/>
        <w:numPr>
          <w:ilvl w:val="1"/>
          <w:numId w:val="3"/>
        </w:numPr>
        <w:spacing w:line="240" w:lineRule="auto"/>
        <w:ind w:left="1440"/>
      </w:pPr>
      <w:r>
        <w:t xml:space="preserve">Allocation of funds toward fundraisers as defined by Article II Section A. </w:t>
      </w:r>
    </w:p>
    <w:p w:rsidR="0059721C" w:rsidRDefault="0059721C" w:rsidP="0059721C">
      <w:pPr>
        <w:pStyle w:val="ListParagraph"/>
        <w:numPr>
          <w:ilvl w:val="1"/>
          <w:numId w:val="3"/>
        </w:numPr>
        <w:spacing w:line="240" w:lineRule="auto"/>
        <w:ind w:left="1440"/>
      </w:pPr>
      <w:r>
        <w:t>Allocation of funds toward the CYD Convention for lodging</w:t>
      </w:r>
    </w:p>
    <w:p w:rsidR="0059721C" w:rsidRDefault="0059721C" w:rsidP="0059721C">
      <w:pPr>
        <w:pStyle w:val="ListParagraph"/>
        <w:numPr>
          <w:ilvl w:val="1"/>
          <w:numId w:val="3"/>
        </w:numPr>
        <w:spacing w:line="240" w:lineRule="auto"/>
        <w:ind w:left="1440"/>
      </w:pPr>
      <w:r>
        <w:lastRenderedPageBreak/>
        <w:t>Annual food budget</w:t>
      </w:r>
    </w:p>
    <w:p w:rsidR="0059721C" w:rsidRDefault="0059721C" w:rsidP="0059721C">
      <w:pPr>
        <w:pStyle w:val="ListParagraph"/>
        <w:numPr>
          <w:ilvl w:val="0"/>
          <w:numId w:val="3"/>
        </w:numPr>
        <w:spacing w:line="240" w:lineRule="auto"/>
        <w:ind w:left="720"/>
      </w:pPr>
      <w:r>
        <w:t>Unused Funds must rollover to the same line item per annual basis</w:t>
      </w:r>
    </w:p>
    <w:p w:rsidR="0059721C" w:rsidRDefault="0059721C" w:rsidP="0059721C">
      <w:pPr>
        <w:pStyle w:val="ListParagraph"/>
        <w:numPr>
          <w:ilvl w:val="0"/>
          <w:numId w:val="3"/>
        </w:numPr>
        <w:spacing w:line="240" w:lineRule="auto"/>
        <w:ind w:left="720"/>
      </w:pPr>
      <w:r>
        <w:t>The budget must be made publically available within one (1) week of approval of the SVYD President and Treasurer.</w:t>
      </w:r>
    </w:p>
    <w:p w:rsidR="0059721C" w:rsidRDefault="0059721C" w:rsidP="0059721C">
      <w:pPr>
        <w:pStyle w:val="ListParagraph"/>
        <w:numPr>
          <w:ilvl w:val="0"/>
          <w:numId w:val="3"/>
        </w:numPr>
        <w:spacing w:line="240" w:lineRule="auto"/>
        <w:ind w:left="720"/>
      </w:pPr>
      <w:r>
        <w:t>The budget including expenditures may be made available to the public as per the SVYD Treasurer’s fiscal report as defined by the SVYD By-Laws</w:t>
      </w:r>
    </w:p>
    <w:p w:rsidR="0059721C" w:rsidRDefault="0059721C" w:rsidP="0059721C">
      <w:pPr>
        <w:spacing w:line="240" w:lineRule="auto"/>
      </w:pPr>
      <w:r>
        <w:t>Article IV: Amendments</w:t>
      </w:r>
    </w:p>
    <w:p w:rsidR="0059721C" w:rsidRDefault="0059721C" w:rsidP="0059721C">
      <w:pPr>
        <w:pStyle w:val="ListParagraph"/>
        <w:numPr>
          <w:ilvl w:val="0"/>
          <w:numId w:val="4"/>
        </w:numPr>
        <w:spacing w:line="240" w:lineRule="auto"/>
      </w:pPr>
      <w:r>
        <w:t xml:space="preserve">Any amendment to these by-laws may be made with 50%+1 of the SVYD attending membership. </w:t>
      </w:r>
    </w:p>
    <w:p w:rsidR="0059721C" w:rsidRDefault="0059721C" w:rsidP="0059721C">
      <w:pPr>
        <w:spacing w:line="240" w:lineRule="auto"/>
      </w:pPr>
      <w:r>
        <w:t>Article V: Scope</w:t>
      </w:r>
    </w:p>
    <w:p w:rsidR="0059721C" w:rsidRDefault="0059721C" w:rsidP="0059721C">
      <w:pPr>
        <w:spacing w:line="240" w:lineRule="auto"/>
      </w:pPr>
    </w:p>
    <w:p w:rsidR="0059721C" w:rsidRDefault="0059721C" w:rsidP="0059721C">
      <w:pPr>
        <w:spacing w:line="240" w:lineRule="auto"/>
      </w:pPr>
      <w:r>
        <w:t>These By-Laws were approved by 50%+1 of the SVYD attending membership of ____________________.</w:t>
      </w:r>
    </w:p>
    <w:p w:rsidR="0059721C" w:rsidRDefault="0059721C" w:rsidP="0059721C">
      <w:pPr>
        <w:spacing w:line="240" w:lineRule="auto"/>
      </w:pPr>
    </w:p>
    <w:p w:rsidR="0059721C" w:rsidRDefault="0059721C" w:rsidP="0059721C">
      <w:pPr>
        <w:spacing w:line="240" w:lineRule="auto"/>
      </w:pPr>
    </w:p>
    <w:p w:rsidR="0059721C" w:rsidRDefault="0059721C" w:rsidP="0059721C">
      <w:pPr>
        <w:spacing w:line="240" w:lineRule="auto"/>
      </w:pPr>
      <w:r>
        <w:t>________________________________________________</w:t>
      </w:r>
    </w:p>
    <w:p w:rsidR="0059721C" w:rsidRDefault="0059721C" w:rsidP="0059721C">
      <w:pPr>
        <w:spacing w:line="240" w:lineRule="auto"/>
      </w:pPr>
      <w:r>
        <w:t>SVYD President</w:t>
      </w:r>
      <w:r>
        <w:br/>
      </w:r>
      <w:r>
        <w:br/>
      </w:r>
      <w:r>
        <w:br/>
        <w:t>________________________________________________</w:t>
      </w:r>
    </w:p>
    <w:p w:rsidR="0059721C" w:rsidRDefault="0059721C" w:rsidP="0059721C">
      <w:pPr>
        <w:spacing w:line="240" w:lineRule="auto"/>
      </w:pPr>
      <w:r>
        <w:t>SVYD Treasurer</w:t>
      </w:r>
    </w:p>
    <w:sectPr w:rsidR="0059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17A1"/>
    <w:multiLevelType w:val="hybridMultilevel"/>
    <w:tmpl w:val="31EA63F6"/>
    <w:lvl w:ilvl="0" w:tplc="D03E8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349B0"/>
    <w:multiLevelType w:val="hybridMultilevel"/>
    <w:tmpl w:val="3F1C7606"/>
    <w:lvl w:ilvl="0" w:tplc="DB04B4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B6089E"/>
    <w:multiLevelType w:val="hybridMultilevel"/>
    <w:tmpl w:val="1BDC153E"/>
    <w:lvl w:ilvl="0" w:tplc="2F4E2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44EA3"/>
    <w:multiLevelType w:val="hybridMultilevel"/>
    <w:tmpl w:val="4F8E4CEA"/>
    <w:lvl w:ilvl="0" w:tplc="44EC8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D60FF"/>
    <w:multiLevelType w:val="hybridMultilevel"/>
    <w:tmpl w:val="8BFA929A"/>
    <w:lvl w:ilvl="0" w:tplc="52DAF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1C"/>
    <w:rsid w:val="00044C30"/>
    <w:rsid w:val="0005220B"/>
    <w:rsid w:val="00080029"/>
    <w:rsid w:val="000922DB"/>
    <w:rsid w:val="00092DE3"/>
    <w:rsid w:val="000A1F71"/>
    <w:rsid w:val="000D42A6"/>
    <w:rsid w:val="000F2A71"/>
    <w:rsid w:val="00106E28"/>
    <w:rsid w:val="0017428D"/>
    <w:rsid w:val="0018097B"/>
    <w:rsid w:val="001C0342"/>
    <w:rsid w:val="001C72D2"/>
    <w:rsid w:val="00201854"/>
    <w:rsid w:val="002031E5"/>
    <w:rsid w:val="00253FC7"/>
    <w:rsid w:val="002B661D"/>
    <w:rsid w:val="002B6FF8"/>
    <w:rsid w:val="002C5F37"/>
    <w:rsid w:val="002D4126"/>
    <w:rsid w:val="00315B14"/>
    <w:rsid w:val="003564C3"/>
    <w:rsid w:val="00371A06"/>
    <w:rsid w:val="003B2D35"/>
    <w:rsid w:val="003C493B"/>
    <w:rsid w:val="003D3763"/>
    <w:rsid w:val="004006D5"/>
    <w:rsid w:val="00411515"/>
    <w:rsid w:val="00473EBE"/>
    <w:rsid w:val="004748F2"/>
    <w:rsid w:val="004870DF"/>
    <w:rsid w:val="004B29C8"/>
    <w:rsid w:val="004B407B"/>
    <w:rsid w:val="004D1EB9"/>
    <w:rsid w:val="004E3AF3"/>
    <w:rsid w:val="005359CF"/>
    <w:rsid w:val="0059721C"/>
    <w:rsid w:val="005C6763"/>
    <w:rsid w:val="005C7B21"/>
    <w:rsid w:val="005E6820"/>
    <w:rsid w:val="005F3526"/>
    <w:rsid w:val="0061307D"/>
    <w:rsid w:val="00656F57"/>
    <w:rsid w:val="00657E15"/>
    <w:rsid w:val="00694734"/>
    <w:rsid w:val="006A6C8A"/>
    <w:rsid w:val="006A6C99"/>
    <w:rsid w:val="006C328A"/>
    <w:rsid w:val="006D2B4D"/>
    <w:rsid w:val="0070235F"/>
    <w:rsid w:val="00715D12"/>
    <w:rsid w:val="00723C22"/>
    <w:rsid w:val="007350FA"/>
    <w:rsid w:val="00756097"/>
    <w:rsid w:val="00765EB5"/>
    <w:rsid w:val="00782A7C"/>
    <w:rsid w:val="007B6760"/>
    <w:rsid w:val="007C5A4A"/>
    <w:rsid w:val="007E29A8"/>
    <w:rsid w:val="007E687B"/>
    <w:rsid w:val="00806655"/>
    <w:rsid w:val="00877B98"/>
    <w:rsid w:val="008C3272"/>
    <w:rsid w:val="008C42F2"/>
    <w:rsid w:val="008E2DBD"/>
    <w:rsid w:val="00901DD5"/>
    <w:rsid w:val="00962727"/>
    <w:rsid w:val="00997D16"/>
    <w:rsid w:val="009B4BE2"/>
    <w:rsid w:val="009B7F3E"/>
    <w:rsid w:val="00A35B2F"/>
    <w:rsid w:val="00A909E1"/>
    <w:rsid w:val="00A9198C"/>
    <w:rsid w:val="00AD3F15"/>
    <w:rsid w:val="00B176BC"/>
    <w:rsid w:val="00BC2FA3"/>
    <w:rsid w:val="00BC5C1B"/>
    <w:rsid w:val="00BF78A8"/>
    <w:rsid w:val="00C06851"/>
    <w:rsid w:val="00C52451"/>
    <w:rsid w:val="00C73ED3"/>
    <w:rsid w:val="00C85467"/>
    <w:rsid w:val="00C964DF"/>
    <w:rsid w:val="00CC5EE0"/>
    <w:rsid w:val="00CD4090"/>
    <w:rsid w:val="00CF02C8"/>
    <w:rsid w:val="00D170CE"/>
    <w:rsid w:val="00D35E11"/>
    <w:rsid w:val="00DB71E3"/>
    <w:rsid w:val="00E009F1"/>
    <w:rsid w:val="00E82871"/>
    <w:rsid w:val="00EB2FF8"/>
    <w:rsid w:val="00EB3F85"/>
    <w:rsid w:val="00EC5E32"/>
    <w:rsid w:val="00EE52B2"/>
    <w:rsid w:val="00F46064"/>
    <w:rsid w:val="00F601B0"/>
    <w:rsid w:val="00F918A3"/>
    <w:rsid w:val="00FB0610"/>
    <w:rsid w:val="00FC4EE0"/>
    <w:rsid w:val="00FD2AA8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Genentech, Inc.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Petrosky</dc:creator>
  <cp:lastModifiedBy>Alexander Petrosky</cp:lastModifiedBy>
  <cp:revision>2</cp:revision>
  <dcterms:created xsi:type="dcterms:W3CDTF">2018-03-19T22:36:00Z</dcterms:created>
  <dcterms:modified xsi:type="dcterms:W3CDTF">2018-03-19T23:12:00Z</dcterms:modified>
</cp:coreProperties>
</file>